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D4" w:rsidRPr="0025787F" w:rsidRDefault="00A1411D" w:rsidP="00F375D4">
      <w:pPr>
        <w:pStyle w:val="Body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Alfred L. Aydelott Travel Award Submissions Template</w:t>
      </w:r>
      <w:r w:rsidR="0025787F">
        <w:rPr>
          <w:rFonts w:ascii="Times New Roman" w:hAnsi="Times New Roman"/>
          <w:i/>
          <w:iCs/>
        </w:rPr>
        <w:tab/>
      </w:r>
      <w:r w:rsidR="0025787F">
        <w:rPr>
          <w:rFonts w:ascii="Times New Roman" w:hAnsi="Times New Roman"/>
          <w:i/>
          <w:iCs/>
        </w:rPr>
        <w:tab/>
      </w:r>
      <w:r w:rsidR="0025787F">
        <w:rPr>
          <w:rFonts w:ascii="Times New Roman" w:hAnsi="Times New Roman"/>
          <w:i/>
          <w:iCs/>
        </w:rPr>
        <w:tab/>
      </w:r>
      <w:r w:rsidR="0025787F">
        <w:rPr>
          <w:rFonts w:ascii="Times New Roman" w:hAnsi="Times New Roman"/>
          <w:i/>
          <w:iCs/>
        </w:rPr>
        <w:tab/>
      </w:r>
      <w:r w:rsidR="0025787F">
        <w:rPr>
          <w:rFonts w:ascii="Times New Roman" w:eastAsia="Times New Roman" w:hAnsi="Times New Roman" w:cs="Times New Roman"/>
          <w:i/>
          <w:iCs/>
        </w:rPr>
        <w:t xml:space="preserve"> </w:t>
      </w:r>
      <w:r w:rsidR="0025787F" w:rsidRPr="0025787F">
        <w:rPr>
          <w:rFonts w:ascii="Arial Narrow" w:hAnsi="Arial Narrow"/>
          <w:b/>
          <w:sz w:val="18"/>
        </w:rPr>
        <w:t>[</w:t>
      </w:r>
      <w:r w:rsidR="005E6F4B" w:rsidRPr="00F375D4">
        <w:rPr>
          <w:rFonts w:ascii="Arial Narrow" w:hAnsi="Arial Narrow"/>
          <w:b/>
          <w:sz w:val="18"/>
        </w:rPr>
        <w:t xml:space="preserve">Revised </w:t>
      </w:r>
      <w:r w:rsidR="00767E73">
        <w:rPr>
          <w:rFonts w:ascii="Arial Narrow" w:hAnsi="Arial Narrow"/>
          <w:b/>
          <w:sz w:val="18"/>
        </w:rPr>
        <w:t>30</w:t>
      </w:r>
      <w:r w:rsidRPr="00F375D4">
        <w:rPr>
          <w:rFonts w:ascii="Arial Narrow" w:hAnsi="Arial Narrow"/>
          <w:b/>
          <w:sz w:val="18"/>
        </w:rPr>
        <w:t xml:space="preserve"> October 201</w:t>
      </w:r>
      <w:r w:rsidR="00DA1E0D">
        <w:rPr>
          <w:rFonts w:ascii="Arial Narrow" w:hAnsi="Arial Narrow"/>
          <w:b/>
          <w:sz w:val="18"/>
        </w:rPr>
        <w:t>7</w:t>
      </w:r>
      <w:r w:rsidR="0025787F">
        <w:rPr>
          <w:rFonts w:ascii="Arial Narrow" w:hAnsi="Arial Narrow"/>
          <w:b/>
          <w:sz w:val="18"/>
        </w:rPr>
        <w:t>]</w:t>
      </w:r>
    </w:p>
    <w:p w:rsidR="00EC7CF8" w:rsidRPr="00F375D4" w:rsidRDefault="00EC7CF8" w:rsidP="00F375D4">
      <w:pPr>
        <w:pStyle w:val="Body"/>
        <w:rPr>
          <w:rFonts w:ascii="Arial Narrow" w:eastAsia="Times New Roman" w:hAnsi="Arial Narrow" w:cs="Times New Roman"/>
          <w:b/>
          <w:sz w:val="18"/>
        </w:rPr>
      </w:pPr>
    </w:p>
    <w:p w:rsidR="00EC7CF8" w:rsidRPr="0025787F" w:rsidRDefault="00A1411D">
      <w:pPr>
        <w:pStyle w:val="Body"/>
        <w:spacing w:line="480" w:lineRule="auto"/>
        <w:rPr>
          <w:rFonts w:ascii="Times New Roman" w:eastAsia="Times New Roman" w:hAnsi="Times New Roman" w:cs="Times New Roman"/>
          <w:b/>
        </w:rPr>
      </w:pPr>
      <w:r w:rsidRPr="0025787F">
        <w:rPr>
          <w:rFonts w:ascii="Times New Roman" w:hAnsi="Times New Roman"/>
          <w:b/>
        </w:rPr>
        <w:t>Premise</w:t>
      </w:r>
    </w:p>
    <w:p w:rsidR="006F43DB" w:rsidRPr="0025787F" w:rsidRDefault="006F43DB" w:rsidP="006F43DB">
      <w:pPr>
        <w:pStyle w:val="Body"/>
        <w:rPr>
          <w:rFonts w:ascii="Times New Roman" w:eastAsia="Times New Roman" w:hAnsi="Times New Roman" w:cs="Times New Roman"/>
          <w:i/>
        </w:rPr>
      </w:pPr>
      <w:r w:rsidRPr="0025787F">
        <w:rPr>
          <w:rFonts w:ascii="Times New Roman" w:hAnsi="Times New Roman"/>
          <w:i/>
        </w:rPr>
        <w:t>“This competition is not about whether the recipient selected the right buildings.  Rather it is about whether the competitor can analyze the selected buildings in a straightforward and authoritative, professional way.”</w:t>
      </w:r>
    </w:p>
    <w:p w:rsidR="006F43DB" w:rsidRDefault="006F43DB" w:rsidP="00F375D4">
      <w:pPr>
        <w:pStyle w:val="Body"/>
        <w:rPr>
          <w:rFonts w:ascii="Times New Roman" w:hAnsi="Times New Roman"/>
        </w:rPr>
      </w:pPr>
    </w:p>
    <w:p w:rsidR="00F375D4" w:rsidRPr="00A1411D" w:rsidRDefault="005E6F4B" w:rsidP="00F375D4">
      <w:pPr>
        <w:pStyle w:val="Body"/>
        <w:rPr>
          <w:rFonts w:ascii="Times New Roman" w:hAnsi="Times New Roman"/>
        </w:rPr>
      </w:pPr>
      <w:r w:rsidRPr="00A1411D">
        <w:rPr>
          <w:rFonts w:ascii="Times New Roman" w:hAnsi="Times New Roman"/>
        </w:rPr>
        <w:t xml:space="preserve">Alfred </w:t>
      </w:r>
      <w:r w:rsidR="006F43DB">
        <w:rPr>
          <w:rFonts w:ascii="Times New Roman" w:hAnsi="Times New Roman"/>
        </w:rPr>
        <w:t>Aydelott</w:t>
      </w:r>
      <w:r w:rsidR="00A1411D" w:rsidRPr="00A1411D">
        <w:rPr>
          <w:rFonts w:ascii="Times New Roman" w:hAnsi="Times New Roman"/>
        </w:rPr>
        <w:t xml:space="preserve"> strongly</w:t>
      </w:r>
      <w:r w:rsidR="006F43DB">
        <w:rPr>
          <w:rFonts w:ascii="Times New Roman" w:hAnsi="Times New Roman"/>
        </w:rPr>
        <w:t xml:space="preserve"> felt</w:t>
      </w:r>
      <w:r w:rsidR="00A1411D" w:rsidRPr="00A1411D">
        <w:rPr>
          <w:rFonts w:ascii="Times New Roman" w:hAnsi="Times New Roman"/>
        </w:rPr>
        <w:t xml:space="preserve"> that architectural-school graduates should be able to “analyze" buildings.  For this reason, he and his wife, Hope, provided an endowment that annually grants each of four architectural students a $20,000 traveling fellowship, with the requirement being that they visit four buildings of their choice and then to write about their experience analytically.  Mr. Aydelott put it this way:</w:t>
      </w:r>
    </w:p>
    <w:p w:rsidR="00EC7CF8" w:rsidRPr="00A1411D" w:rsidRDefault="00EC7CF8" w:rsidP="00F375D4">
      <w:pPr>
        <w:pStyle w:val="Body"/>
        <w:rPr>
          <w:rFonts w:ascii="Times New Roman" w:eastAsia="Times New Roman" w:hAnsi="Times New Roman" w:cs="Times New Roman"/>
        </w:rPr>
      </w:pPr>
    </w:p>
    <w:p w:rsidR="00EC7CF8" w:rsidRPr="0025787F" w:rsidRDefault="00A1411D">
      <w:pPr>
        <w:pStyle w:val="Body"/>
        <w:rPr>
          <w:rFonts w:ascii="Times New Roman" w:eastAsia="Times New Roman" w:hAnsi="Times New Roman" w:cs="Times New Roman"/>
          <w:i/>
        </w:rPr>
      </w:pPr>
      <w:r w:rsidRPr="0025787F">
        <w:rPr>
          <w:rFonts w:ascii="Times New Roman" w:hAnsi="Times New Roman"/>
          <w:i/>
        </w:rPr>
        <w:t>“The requirement of a written essay of criticism on each building selected prepares the recipient for what he [or she] will continually be required to do in his architectural career.  He [or she] should be prepared to put into words an analysis of his [or her] own work such that a board of directors, an architectural publication, a news reporter, or any client will have an understanding of the design and the thinking behind it.”</w:t>
      </w:r>
    </w:p>
    <w:p w:rsidR="00EC7CF8" w:rsidRPr="0025787F" w:rsidRDefault="00EC7CF8" w:rsidP="0025787F">
      <w:pPr>
        <w:pStyle w:val="Body"/>
        <w:rPr>
          <w:rFonts w:ascii="Times New Roman" w:eastAsia="Times New Roman" w:hAnsi="Times New Roman" w:cs="Times New Roman"/>
          <w:i/>
        </w:rPr>
      </w:pPr>
    </w:p>
    <w:p w:rsidR="00EC7CF8" w:rsidRPr="0025787F" w:rsidRDefault="00A1411D">
      <w:pPr>
        <w:pStyle w:val="Body"/>
        <w:spacing w:line="480" w:lineRule="auto"/>
        <w:rPr>
          <w:rFonts w:ascii="Times New Roman" w:hAnsi="Times New Roman"/>
          <w:b/>
        </w:rPr>
      </w:pPr>
      <w:r w:rsidRPr="0025787F">
        <w:rPr>
          <w:rFonts w:ascii="Times New Roman" w:hAnsi="Times New Roman"/>
          <w:b/>
        </w:rPr>
        <w:t>Requirements for Submissions</w:t>
      </w:r>
    </w:p>
    <w:p w:rsidR="001D45A3" w:rsidRDefault="00A1411D" w:rsidP="00A1411D">
      <w:pPr>
        <w:pStyle w:val="Body"/>
        <w:rPr>
          <w:rFonts w:ascii="Times New Roman" w:hAnsi="Times New Roman"/>
        </w:rPr>
      </w:pPr>
      <w:r w:rsidRPr="00A1411D">
        <w:rPr>
          <w:rFonts w:ascii="Times New Roman" w:hAnsi="Times New Roman"/>
        </w:rPr>
        <w:t xml:space="preserve">Each award recipient must submit in a single document </w:t>
      </w:r>
      <w:r w:rsidR="006F43DB">
        <w:rPr>
          <w:rFonts w:ascii="Times New Roman" w:hAnsi="Times New Roman"/>
        </w:rPr>
        <w:t xml:space="preserve">of </w:t>
      </w:r>
      <w:r w:rsidRPr="00A1411D">
        <w:rPr>
          <w:rFonts w:ascii="Times New Roman" w:hAnsi="Times New Roman"/>
        </w:rPr>
        <w:t xml:space="preserve">four </w:t>
      </w:r>
      <w:proofErr w:type="gramStart"/>
      <w:r w:rsidR="006F43DB">
        <w:rPr>
          <w:rFonts w:ascii="Times New Roman" w:hAnsi="Times New Roman"/>
          <w:lang w:val="nl-NL"/>
        </w:rPr>
        <w:t>2500-3000 word</w:t>
      </w:r>
      <w:proofErr w:type="gramEnd"/>
      <w:r w:rsidR="006F43DB">
        <w:rPr>
          <w:rFonts w:ascii="Times New Roman" w:hAnsi="Times New Roman"/>
          <w:lang w:val="nl-NL"/>
        </w:rPr>
        <w:t xml:space="preserve"> essays</w:t>
      </w:r>
      <w:r w:rsidRPr="00A1411D">
        <w:rPr>
          <w:rFonts w:ascii="Times New Roman" w:hAnsi="Times New Roman"/>
        </w:rPr>
        <w:t xml:space="preserve"> each analyzing his or her selected buildings, accompanied by drawn and photographic illustrations and a combined bibliography.  Each essay must demonstrate an understanding of the design and the significance of the architecture and be of a quality suitable for publication.  </w:t>
      </w:r>
    </w:p>
    <w:p w:rsidR="001D45A3" w:rsidRDefault="001D45A3" w:rsidP="00A1411D">
      <w:pPr>
        <w:pStyle w:val="Body"/>
        <w:rPr>
          <w:rFonts w:ascii="Times New Roman" w:hAnsi="Times New Roman"/>
        </w:rPr>
      </w:pPr>
    </w:p>
    <w:p w:rsidR="00F20A98" w:rsidRPr="00767E73" w:rsidRDefault="00F20A98" w:rsidP="00A1411D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</w:rPr>
        <w:t>In addition to the essays, the submission must include a biographical</w:t>
      </w:r>
      <w:r w:rsidR="00767E73">
        <w:rPr>
          <w:rFonts w:ascii="Times New Roman" w:hAnsi="Times New Roman"/>
        </w:rPr>
        <w:t xml:space="preserve"> sketch</w:t>
      </w:r>
      <w:r>
        <w:rPr>
          <w:rFonts w:ascii="Times New Roman" w:hAnsi="Times New Roman"/>
        </w:rPr>
        <w:t xml:space="preserve"> </w:t>
      </w:r>
      <w:r w:rsidR="00767E73">
        <w:rPr>
          <w:rFonts w:ascii="Times New Roman" w:hAnsi="Times New Roman"/>
        </w:rPr>
        <w:t xml:space="preserve">and cover sheet each as separate pages. The recipient shall provide a 250 word max biographical sketch with a high quality personal (headshot) photograph that will be posted on the </w:t>
      </w:r>
      <w:r w:rsidR="00767E73" w:rsidRPr="00A1411D">
        <w:rPr>
          <w:rFonts w:ascii="Times New Roman" w:hAnsi="Times New Roman"/>
        </w:rPr>
        <w:t>website</w:t>
      </w:r>
      <w:r w:rsidR="00767E73">
        <w:rPr>
          <w:rFonts w:ascii="Times New Roman" w:hAnsi="Times New Roman"/>
        </w:rPr>
        <w:t xml:space="preserve"> </w:t>
      </w:r>
      <w:r w:rsidR="00767E73" w:rsidRPr="006169B0">
        <w:rPr>
          <w:rFonts w:ascii="Times New Roman" w:hAnsi="Times New Roman"/>
          <w:b/>
        </w:rPr>
        <w:t>Aydelott.org</w:t>
      </w:r>
      <w:r w:rsidR="00767E73">
        <w:rPr>
          <w:rFonts w:ascii="Times New Roman" w:hAnsi="Times New Roman"/>
          <w:b/>
        </w:rPr>
        <w:t xml:space="preserve">. </w:t>
      </w:r>
      <w:r w:rsidR="00767E73" w:rsidRPr="00767E73">
        <w:rPr>
          <w:rFonts w:ascii="Times New Roman" w:hAnsi="Times New Roman"/>
        </w:rPr>
        <w:t xml:space="preserve">The cover sheet </w:t>
      </w:r>
      <w:r w:rsidR="00767E73">
        <w:rPr>
          <w:rFonts w:ascii="Times New Roman" w:hAnsi="Times New Roman"/>
        </w:rPr>
        <w:t xml:space="preserve">shall </w:t>
      </w:r>
      <w:r w:rsidR="00767E73" w:rsidRPr="00767E73">
        <w:rPr>
          <w:rFonts w:ascii="Times New Roman" w:hAnsi="Times New Roman"/>
        </w:rPr>
        <w:t>consist of the following</w:t>
      </w:r>
      <w:proofErr w:type="gramStart"/>
      <w:r w:rsidR="00767E73" w:rsidRPr="00767E73">
        <w:rPr>
          <w:rFonts w:ascii="Times New Roman" w:hAnsi="Times New Roman"/>
        </w:rPr>
        <w:t>;</w:t>
      </w:r>
      <w:proofErr w:type="gramEnd"/>
    </w:p>
    <w:p w:rsidR="001D45A3" w:rsidRDefault="001D45A3" w:rsidP="00A1411D">
      <w:pPr>
        <w:pStyle w:val="Body"/>
        <w:rPr>
          <w:rFonts w:ascii="Times New Roman" w:hAnsi="Times New Roman"/>
        </w:rPr>
      </w:pPr>
    </w:p>
    <w:p w:rsidR="001D45A3" w:rsidRPr="0025787F" w:rsidRDefault="006F43DB" w:rsidP="0025787F">
      <w:pPr>
        <w:pStyle w:val="Body"/>
        <w:ind w:firstLine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Recipient Name</w:t>
      </w:r>
    </w:p>
    <w:p w:rsidR="001D45A3" w:rsidRPr="0025787F" w:rsidRDefault="006F43DB" w:rsidP="0025787F">
      <w:pPr>
        <w:pStyle w:val="Body"/>
        <w:ind w:firstLine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Mentor’s Name</w:t>
      </w:r>
    </w:p>
    <w:p w:rsidR="001D45A3" w:rsidRPr="0025787F" w:rsidRDefault="001D45A3" w:rsidP="0025787F">
      <w:pPr>
        <w:pStyle w:val="Body"/>
        <w:ind w:firstLine="720"/>
        <w:rPr>
          <w:rFonts w:ascii="Times New Roman" w:hAnsi="Times New Roman"/>
          <w:b/>
          <w:sz w:val="20"/>
        </w:rPr>
      </w:pPr>
      <w:r w:rsidRPr="0025787F">
        <w:rPr>
          <w:rFonts w:ascii="Times New Roman" w:hAnsi="Times New Roman"/>
          <w:b/>
          <w:sz w:val="20"/>
        </w:rPr>
        <w:t>List of buildings, including the architect</w:t>
      </w:r>
      <w:r w:rsidR="006F43DB">
        <w:rPr>
          <w:rFonts w:ascii="Times New Roman" w:hAnsi="Times New Roman"/>
          <w:b/>
          <w:sz w:val="20"/>
        </w:rPr>
        <w:t>(s) name and building location</w:t>
      </w:r>
    </w:p>
    <w:p w:rsidR="001D45A3" w:rsidRPr="0025787F" w:rsidRDefault="001D45A3" w:rsidP="0025787F">
      <w:pPr>
        <w:pStyle w:val="Body"/>
        <w:ind w:firstLine="720"/>
        <w:rPr>
          <w:rFonts w:ascii="Times New Roman" w:hAnsi="Times New Roman"/>
          <w:sz w:val="20"/>
        </w:rPr>
      </w:pPr>
      <w:r w:rsidRPr="0025787F">
        <w:rPr>
          <w:rFonts w:ascii="Times New Roman" w:hAnsi="Times New Roman"/>
          <w:b/>
          <w:sz w:val="20"/>
        </w:rPr>
        <w:t>Institutional Information</w:t>
      </w:r>
      <w:r w:rsidRPr="0025787F">
        <w:rPr>
          <w:rFonts w:ascii="Times New Roman" w:hAnsi="Times New Roman"/>
          <w:sz w:val="20"/>
        </w:rPr>
        <w:t xml:space="preserve"> (Univers</w:t>
      </w:r>
      <w:r w:rsidR="00DA1E0D">
        <w:rPr>
          <w:rFonts w:ascii="Times New Roman" w:hAnsi="Times New Roman"/>
          <w:sz w:val="20"/>
        </w:rPr>
        <w:t xml:space="preserve">ity </w:t>
      </w:r>
      <w:r w:rsidRPr="0025787F">
        <w:rPr>
          <w:rFonts w:ascii="Times New Roman" w:hAnsi="Times New Roman"/>
          <w:sz w:val="20"/>
        </w:rPr>
        <w:t>and Department)</w:t>
      </w:r>
    </w:p>
    <w:p w:rsidR="001D45A3" w:rsidRPr="001D45A3" w:rsidRDefault="001D45A3" w:rsidP="001D45A3">
      <w:pPr>
        <w:pStyle w:val="Body"/>
        <w:rPr>
          <w:rFonts w:ascii="Times New Roman" w:hAnsi="Times New Roman"/>
        </w:rPr>
      </w:pPr>
    </w:p>
    <w:p w:rsidR="0025787F" w:rsidRDefault="001D45A3" w:rsidP="0025787F">
      <w:pPr>
        <w:rPr>
          <w:rFonts w:cs="Arial Unicode MS"/>
          <w:color w:val="000000"/>
          <w:sz w:val="22"/>
          <w:szCs w:val="22"/>
        </w:rPr>
      </w:pPr>
      <w:r w:rsidRPr="001D45A3">
        <w:rPr>
          <w:rFonts w:cs="Arial Unicode MS"/>
          <w:color w:val="000000"/>
          <w:sz w:val="22"/>
          <w:szCs w:val="22"/>
        </w:rPr>
        <w:t>The essay should not contain any of the identifying information found on the cover page</w:t>
      </w:r>
      <w:r>
        <w:rPr>
          <w:rFonts w:cs="Arial Unicode MS"/>
          <w:color w:val="000000"/>
          <w:sz w:val="22"/>
          <w:szCs w:val="22"/>
        </w:rPr>
        <w:t>s</w:t>
      </w:r>
      <w:r w:rsidR="00DA1E0D">
        <w:rPr>
          <w:rFonts w:cs="Arial Unicode MS"/>
          <w:color w:val="000000"/>
          <w:sz w:val="22"/>
          <w:szCs w:val="22"/>
        </w:rPr>
        <w:t xml:space="preserve"> other than building names and/</w:t>
      </w:r>
      <w:r w:rsidRPr="001D45A3">
        <w:rPr>
          <w:rFonts w:cs="Arial Unicode MS"/>
          <w:color w:val="000000"/>
          <w:sz w:val="22"/>
          <w:szCs w:val="22"/>
        </w:rPr>
        <w:t>or architect names. The cover page</w:t>
      </w:r>
      <w:r>
        <w:rPr>
          <w:rFonts w:cs="Arial Unicode MS"/>
          <w:color w:val="000000"/>
          <w:sz w:val="22"/>
          <w:szCs w:val="22"/>
        </w:rPr>
        <w:t>s</w:t>
      </w:r>
      <w:r w:rsidRPr="001D45A3">
        <w:rPr>
          <w:rFonts w:cs="Arial Unicode MS"/>
          <w:color w:val="000000"/>
          <w:sz w:val="22"/>
          <w:szCs w:val="22"/>
        </w:rPr>
        <w:t xml:space="preserve"> will be removed for jury review and the essays will receive a randomly generated number. </w:t>
      </w:r>
    </w:p>
    <w:p w:rsidR="00EC7CF8" w:rsidRPr="0025787F" w:rsidRDefault="00EC7CF8" w:rsidP="0025787F">
      <w:pPr>
        <w:rPr>
          <w:rFonts w:cs="Arial Unicode MS"/>
          <w:color w:val="000000"/>
          <w:sz w:val="22"/>
          <w:szCs w:val="22"/>
        </w:rPr>
      </w:pPr>
    </w:p>
    <w:p w:rsidR="0025787F" w:rsidRPr="0025787F" w:rsidRDefault="0025787F" w:rsidP="0025787F">
      <w:pPr>
        <w:pStyle w:val="Body"/>
        <w:spacing w:line="480" w:lineRule="auto"/>
        <w:rPr>
          <w:rFonts w:ascii="Times New Roman" w:hAnsi="Times New Roman"/>
          <w:b/>
        </w:rPr>
      </w:pPr>
      <w:r w:rsidRPr="0025787F">
        <w:rPr>
          <w:rFonts w:ascii="Times New Roman" w:hAnsi="Times New Roman"/>
          <w:b/>
        </w:rPr>
        <w:t>Schedule and Method for Submissions</w:t>
      </w:r>
    </w:p>
    <w:p w:rsidR="0025787F" w:rsidRPr="001D45A3" w:rsidRDefault="0025787F" w:rsidP="0025787F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Complete submissions</w:t>
      </w:r>
      <w:r w:rsidR="006F43DB">
        <w:rPr>
          <w:rFonts w:ascii="Times New Roman" w:hAnsi="Times New Roman"/>
        </w:rPr>
        <w:t xml:space="preserve"> (biography, cover sheet, four essays, and bibliography)</w:t>
      </w:r>
      <w:r>
        <w:rPr>
          <w:rFonts w:ascii="Times New Roman" w:hAnsi="Times New Roman"/>
        </w:rPr>
        <w:t xml:space="preserve"> </w:t>
      </w:r>
      <w:r w:rsidR="00DA1E0D">
        <w:rPr>
          <w:rFonts w:ascii="Times New Roman" w:hAnsi="Times New Roman"/>
        </w:rPr>
        <w:t>must</w:t>
      </w:r>
      <w:r>
        <w:rPr>
          <w:rFonts w:ascii="Times New Roman" w:hAnsi="Times New Roman"/>
        </w:rPr>
        <w:t xml:space="preserve"> be submitted by </w:t>
      </w:r>
      <w:r w:rsidRPr="0025787F">
        <w:rPr>
          <w:rFonts w:ascii="Times New Roman" w:hAnsi="Times New Roman"/>
          <w:b/>
        </w:rPr>
        <w:t xml:space="preserve">5:00 pm </w:t>
      </w:r>
      <w:r w:rsidR="00DA1E0D">
        <w:rPr>
          <w:rFonts w:ascii="Times New Roman" w:hAnsi="Times New Roman"/>
          <w:b/>
        </w:rPr>
        <w:t>C</w:t>
      </w:r>
      <w:r w:rsidRPr="0025787F">
        <w:rPr>
          <w:rFonts w:ascii="Times New Roman" w:hAnsi="Times New Roman"/>
          <w:b/>
        </w:rPr>
        <w:t xml:space="preserve">entral </w:t>
      </w:r>
      <w:r w:rsidR="00DA1E0D">
        <w:rPr>
          <w:rFonts w:ascii="Times New Roman" w:hAnsi="Times New Roman"/>
          <w:b/>
        </w:rPr>
        <w:t>T</w:t>
      </w:r>
      <w:r w:rsidRPr="0025787F">
        <w:rPr>
          <w:rFonts w:ascii="Times New Roman" w:hAnsi="Times New Roman"/>
          <w:b/>
        </w:rPr>
        <w:t xml:space="preserve">ime, </w:t>
      </w:r>
      <w:r w:rsidRPr="0025787F">
        <w:rPr>
          <w:rFonts w:ascii="Times New Roman" w:hAnsi="Times New Roman"/>
        </w:rPr>
        <w:t>on the third Monday in December</w:t>
      </w:r>
      <w:r>
        <w:rPr>
          <w:rFonts w:ascii="Times New Roman" w:hAnsi="Times New Roman"/>
        </w:rPr>
        <w:t xml:space="preserve"> in </w:t>
      </w:r>
      <w:r w:rsidR="006F43DB">
        <w:rPr>
          <w:rFonts w:ascii="Times New Roman" w:hAnsi="Times New Roman"/>
        </w:rPr>
        <w:t>a single PDF, press-quality f</w:t>
      </w:r>
      <w:r>
        <w:rPr>
          <w:rFonts w:ascii="Times New Roman" w:hAnsi="Times New Roman"/>
        </w:rPr>
        <w:t>ormat</w:t>
      </w:r>
      <w:r w:rsidR="00DA1E0D">
        <w:rPr>
          <w:rFonts w:ascii="Times New Roman" w:hAnsi="Times New Roman"/>
        </w:rPr>
        <w:t>.</w:t>
      </w:r>
    </w:p>
    <w:p w:rsidR="0025787F" w:rsidRPr="001D45A3" w:rsidRDefault="0025787F" w:rsidP="0025787F">
      <w:pPr>
        <w:pStyle w:val="Default"/>
        <w:rPr>
          <w:rFonts w:ascii="Times New Roman" w:hAnsi="Times New Roman"/>
        </w:rPr>
      </w:pPr>
    </w:p>
    <w:p w:rsidR="00420B60" w:rsidRDefault="0025787F" w:rsidP="0025787F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minimum of one week prior to the submission date, each school and applicant will receive a link to a submission portal. Depending on the </w:t>
      </w:r>
      <w:r w:rsidRPr="001D45A3">
        <w:rPr>
          <w:rFonts w:ascii="Times New Roman" w:hAnsi="Times New Roman"/>
        </w:rPr>
        <w:t>connection</w:t>
      </w:r>
      <w:r>
        <w:rPr>
          <w:rFonts w:ascii="Times New Roman" w:hAnsi="Times New Roman"/>
        </w:rPr>
        <w:t xml:space="preserve"> speed and file size, a submission may take an extended t</w:t>
      </w:r>
      <w:r w:rsidR="00DA1E0D">
        <w:rPr>
          <w:rFonts w:ascii="Times New Roman" w:hAnsi="Times New Roman"/>
        </w:rPr>
        <w:t>ime to upload,</w:t>
      </w:r>
      <w:r>
        <w:rPr>
          <w:rFonts w:ascii="Times New Roman" w:hAnsi="Times New Roman"/>
        </w:rPr>
        <w:t xml:space="preserve"> so be aware that the submission portal will close at </w:t>
      </w:r>
      <w:r w:rsidRPr="0025787F">
        <w:rPr>
          <w:rFonts w:ascii="Times New Roman" w:hAnsi="Times New Roman"/>
          <w:b/>
        </w:rPr>
        <w:t>5:00 pm</w:t>
      </w:r>
      <w:r>
        <w:rPr>
          <w:rFonts w:ascii="Times New Roman" w:hAnsi="Times New Roman"/>
        </w:rPr>
        <w:t>. It is the responsibility of each applicant to check the quality and accuracy of the uploaded file.</w:t>
      </w:r>
    </w:p>
    <w:p w:rsidR="00420B60" w:rsidRDefault="00420B60" w:rsidP="0025787F">
      <w:pPr>
        <w:pStyle w:val="Default"/>
        <w:rPr>
          <w:rFonts w:ascii="Times New Roman" w:hAnsi="Times New Roman"/>
        </w:rPr>
      </w:pPr>
    </w:p>
    <w:p w:rsidR="0025787F" w:rsidRPr="0025787F" w:rsidRDefault="0025787F" w:rsidP="0025787F">
      <w:pPr>
        <w:pStyle w:val="Default"/>
        <w:rPr>
          <w:rFonts w:ascii="Times New Roman" w:hAnsi="Times New Roman"/>
        </w:rPr>
      </w:pPr>
    </w:p>
    <w:p w:rsidR="00EC7CF8" w:rsidRPr="0025787F" w:rsidRDefault="00A1411D" w:rsidP="00420B60">
      <w:pPr>
        <w:pStyle w:val="Body"/>
        <w:pBdr>
          <w:top w:val="nil"/>
        </w:pBdr>
        <w:spacing w:line="480" w:lineRule="auto"/>
        <w:rPr>
          <w:rFonts w:ascii="Times New Roman" w:hAnsi="Times New Roman"/>
          <w:u w:val="single"/>
        </w:rPr>
      </w:pPr>
      <w:r w:rsidRPr="0025787F">
        <w:rPr>
          <w:rFonts w:ascii="Times New Roman" w:hAnsi="Times New Roman"/>
          <w:u w:val="single"/>
        </w:rPr>
        <w:t>Format for Submissions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iCs/>
        </w:rPr>
        <w:t>sheet</w:t>
      </w:r>
      <w:proofErr w:type="gramEnd"/>
      <w:r>
        <w:rPr>
          <w:rFonts w:ascii="Times New Roman" w:hAnsi="Times New Roman"/>
          <w:i/>
          <w:iCs/>
        </w:rPr>
        <w:t xml:space="preserve"> size</w:t>
      </w:r>
      <w:r>
        <w:rPr>
          <w:rFonts w:ascii="Times New Roman" w:hAnsi="Times New Roman"/>
        </w:rPr>
        <w:t>: 8 1/2 by 11; text in a single column, double spaced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iCs/>
        </w:rPr>
        <w:t>font</w:t>
      </w:r>
      <w:proofErr w:type="gramEnd"/>
      <w:r>
        <w:rPr>
          <w:rFonts w:ascii="Times New Roman" w:hAnsi="Times New Roman"/>
        </w:rPr>
        <w:t>: courier new, 11 point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iCs/>
        </w:rPr>
        <w:t>margins</w:t>
      </w:r>
      <w:proofErr w:type="gramEnd"/>
      <w:r>
        <w:rPr>
          <w:rFonts w:ascii="Times New Roman" w:hAnsi="Times New Roman"/>
        </w:rPr>
        <w:t>: 1” top, bottom, and sides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iCs/>
        </w:rPr>
        <w:t>pages</w:t>
      </w:r>
      <w:proofErr w:type="gramEnd"/>
      <w:r>
        <w:rPr>
          <w:rFonts w:ascii="Times New Roman" w:hAnsi="Times New Roman"/>
          <w:i/>
          <w:iCs/>
        </w:rPr>
        <w:t xml:space="preserve"> numbers</w:t>
      </w:r>
      <w:r>
        <w:rPr>
          <w:rFonts w:ascii="Times New Roman" w:hAnsi="Times New Roman"/>
        </w:rPr>
        <w:t>: centered at the bottom of each page, with a new numbering sequence for each essay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iCs/>
        </w:rPr>
        <w:t>paragraph</w:t>
      </w:r>
      <w:proofErr w:type="gramEnd"/>
      <w:r>
        <w:rPr>
          <w:rFonts w:ascii="Times New Roman" w:hAnsi="Times New Roman"/>
          <w:i/>
          <w:iCs/>
        </w:rPr>
        <w:t xml:space="preserve"> beginning</w:t>
      </w:r>
      <w:r>
        <w:rPr>
          <w:rFonts w:ascii="Times New Roman" w:hAnsi="Times New Roman"/>
        </w:rPr>
        <w:t>:  standard indent (5 spaces), no additional space between paragraphs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iCs/>
        </w:rPr>
        <w:t>running</w:t>
      </w:r>
      <w:proofErr w:type="gramEnd"/>
      <w:r>
        <w:rPr>
          <w:rFonts w:ascii="Times New Roman" w:hAnsi="Times New Roman"/>
          <w:i/>
          <w:iCs/>
        </w:rPr>
        <w:t xml:space="preserve"> head</w:t>
      </w:r>
      <w:r>
        <w:rPr>
          <w:rFonts w:ascii="Times New Roman" w:hAnsi="Times New Roman"/>
        </w:rPr>
        <w:t xml:space="preserve">: </w:t>
      </w:r>
      <w:r w:rsidR="00752091">
        <w:rPr>
          <w:rFonts w:ascii="Times New Roman" w:hAnsi="Times New Roman"/>
        </w:rPr>
        <w:t>name of building</w:t>
      </w:r>
      <w:r>
        <w:rPr>
          <w:rFonts w:ascii="Times New Roman" w:hAnsi="Times New Roman"/>
        </w:rPr>
        <w:t xml:space="preserve"> on all sheets in upper right-hand corner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iCs/>
        </w:rPr>
        <w:t>main</w:t>
      </w:r>
      <w:proofErr w:type="gramEnd"/>
      <w:r>
        <w:rPr>
          <w:rFonts w:ascii="Times New Roman" w:hAnsi="Times New Roman"/>
          <w:i/>
          <w:iCs/>
        </w:rPr>
        <w:t xml:space="preserve"> title</w:t>
      </w:r>
      <w:r>
        <w:rPr>
          <w:rFonts w:ascii="Times New Roman" w:hAnsi="Times New Roman"/>
        </w:rPr>
        <w:t>: centered on first line of first page for each essay, first letters of each word upper case except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for</w:t>
      </w:r>
      <w:proofErr w:type="gramEnd"/>
      <w:r>
        <w:rPr>
          <w:rFonts w:ascii="Times New Roman" w:eastAsia="Times New Roman" w:hAnsi="Times New Roman" w:cs="Times New Roman"/>
        </w:rPr>
        <w:t xml:space="preserve"> articles and short prepositions</w:t>
      </w:r>
    </w:p>
    <w:p w:rsidR="00EC7CF8" w:rsidRDefault="00752091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iCs/>
        </w:rPr>
        <w:t>section</w:t>
      </w:r>
      <w:proofErr w:type="gramEnd"/>
      <w:r>
        <w:rPr>
          <w:rFonts w:ascii="Times New Roman" w:hAnsi="Times New Roman"/>
          <w:i/>
          <w:iCs/>
        </w:rPr>
        <w:t xml:space="preserve"> </w:t>
      </w:r>
      <w:r w:rsidR="00A1411D">
        <w:rPr>
          <w:rFonts w:ascii="Times New Roman" w:hAnsi="Times New Roman"/>
          <w:i/>
          <w:iCs/>
        </w:rPr>
        <w:t>subheadings</w:t>
      </w:r>
      <w:r w:rsidR="00A1411D">
        <w:rPr>
          <w:rFonts w:ascii="Times New Roman" w:hAnsi="Times New Roman"/>
        </w:rPr>
        <w:t xml:space="preserve">: to be </w:t>
      </w:r>
      <w:r>
        <w:rPr>
          <w:rFonts w:ascii="Times New Roman" w:hAnsi="Times New Roman"/>
        </w:rPr>
        <w:t>concise, left justified</w:t>
      </w:r>
      <w:r w:rsidR="00A1411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bold, and</w:t>
      </w:r>
      <w:r w:rsidR="00A1411D">
        <w:rPr>
          <w:rFonts w:ascii="Times New Roman" w:hAnsi="Times New Roman"/>
        </w:rPr>
        <w:t xml:space="preserve"> first letters of each word upper case except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for</w:t>
      </w:r>
      <w:proofErr w:type="gramEnd"/>
      <w:r>
        <w:rPr>
          <w:rFonts w:ascii="Times New Roman" w:eastAsia="Times New Roman" w:hAnsi="Times New Roman" w:cs="Times New Roman"/>
        </w:rPr>
        <w:t xml:space="preserve"> articles and short prepositions</w:t>
      </w:r>
    </w:p>
    <w:p w:rsidR="00EC7CF8" w:rsidRDefault="00752091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iCs/>
        </w:rPr>
        <w:t>block</w:t>
      </w:r>
      <w:proofErr w:type="gramEnd"/>
      <w:r>
        <w:rPr>
          <w:rFonts w:ascii="Times New Roman" w:hAnsi="Times New Roman"/>
          <w:i/>
          <w:iCs/>
        </w:rPr>
        <w:t xml:space="preserve"> </w:t>
      </w:r>
      <w:r w:rsidR="00A1411D">
        <w:rPr>
          <w:rFonts w:ascii="Times New Roman" w:hAnsi="Times New Roman"/>
          <w:i/>
          <w:iCs/>
        </w:rPr>
        <w:t>quotations</w:t>
      </w:r>
      <w:r>
        <w:rPr>
          <w:rFonts w:ascii="Times New Roman" w:hAnsi="Times New Roman"/>
        </w:rPr>
        <w:t>:</w:t>
      </w:r>
      <w:r w:rsidRPr="00752091">
        <w:rPr>
          <w:rFonts w:ascii="Times New Roman" w:hAnsi="Times New Roman"/>
          <w:iCs/>
        </w:rPr>
        <w:t xml:space="preserve"> 40 or more words</w:t>
      </w:r>
      <w:r>
        <w:rPr>
          <w:rFonts w:ascii="Times New Roman" w:hAnsi="Times New Roman"/>
        </w:rPr>
        <w:t xml:space="preserve"> </w:t>
      </w:r>
      <w:r w:rsidR="00A1411D">
        <w:rPr>
          <w:rFonts w:ascii="Times New Roman" w:hAnsi="Times New Roman"/>
        </w:rPr>
        <w:t xml:space="preserve">standard indent from the left-hand margin </w:t>
      </w:r>
      <w:r>
        <w:rPr>
          <w:rFonts w:ascii="Times New Roman" w:hAnsi="Times New Roman"/>
        </w:rPr>
        <w:t>single space</w:t>
      </w:r>
    </w:p>
    <w:p w:rsidR="001D45A3" w:rsidRDefault="00A1411D" w:rsidP="00420B60">
      <w:pPr>
        <w:pStyle w:val="Body"/>
        <w:pBdr>
          <w:top w:val="nil"/>
        </w:pBdr>
        <w:spacing w:line="480" w:lineRule="auto"/>
        <w:ind w:left="720" w:hanging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citations</w:t>
      </w:r>
      <w:proofErr w:type="gramEnd"/>
      <w:r>
        <w:rPr>
          <w:rFonts w:ascii="Times New Roman" w:hAnsi="Times New Roman"/>
        </w:rPr>
        <w:t xml:space="preserve">: </w:t>
      </w:r>
      <w:r w:rsidR="00752091">
        <w:rPr>
          <w:rFonts w:ascii="Times New Roman" w:hAnsi="Times New Roman"/>
        </w:rPr>
        <w:t xml:space="preserve">format according </w:t>
      </w:r>
      <w:r w:rsidR="001D45A3">
        <w:rPr>
          <w:rFonts w:ascii="Times New Roman" w:hAnsi="Times New Roman"/>
        </w:rPr>
        <w:t xml:space="preserve">to the </w:t>
      </w:r>
      <w:r w:rsidR="00752091">
        <w:rPr>
          <w:rFonts w:ascii="Times New Roman" w:hAnsi="Times New Roman"/>
          <w:i/>
          <w:iCs/>
        </w:rPr>
        <w:t xml:space="preserve">Chicago Manual of Style – </w:t>
      </w:r>
      <w:r w:rsidR="001D45A3">
        <w:rPr>
          <w:rFonts w:ascii="Times New Roman" w:hAnsi="Times New Roman"/>
          <w:i/>
          <w:iCs/>
        </w:rPr>
        <w:t>End</w:t>
      </w:r>
      <w:r w:rsidR="00752091">
        <w:rPr>
          <w:rFonts w:ascii="Times New Roman" w:hAnsi="Times New Roman"/>
          <w:i/>
          <w:iCs/>
        </w:rPr>
        <w:t>note. Endnote number may be superscript</w:t>
      </w:r>
    </w:p>
    <w:p w:rsidR="00EC7CF8" w:rsidRPr="006F43DB" w:rsidRDefault="001D45A3" w:rsidP="00420B60">
      <w:pPr>
        <w:pStyle w:val="Body"/>
        <w:pBdr>
          <w:top w:val="nil"/>
        </w:pBdr>
        <w:spacing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bibliography</w:t>
      </w:r>
      <w:proofErr w:type="gramEnd"/>
      <w:r w:rsidR="00A1411D">
        <w:rPr>
          <w:rFonts w:ascii="Times New Roman" w:hAnsi="Times New Roman"/>
        </w:rPr>
        <w:t xml:space="preserve">: </w:t>
      </w:r>
      <w:r w:rsidR="00752091">
        <w:rPr>
          <w:rFonts w:ascii="Times New Roman" w:hAnsi="Times New Roman"/>
        </w:rPr>
        <w:t xml:space="preserve">format according </w:t>
      </w:r>
      <w:r w:rsidR="00A1411D">
        <w:rPr>
          <w:rFonts w:ascii="Times New Roman" w:hAnsi="Times New Roman"/>
        </w:rPr>
        <w:t xml:space="preserve">to the </w:t>
      </w:r>
      <w:r w:rsidR="00A1411D">
        <w:rPr>
          <w:rFonts w:ascii="Times New Roman" w:hAnsi="Times New Roman"/>
          <w:i/>
          <w:iCs/>
        </w:rPr>
        <w:t>Chicago Manual of Style</w:t>
      </w:r>
      <w:r w:rsidR="006F43DB">
        <w:rPr>
          <w:rFonts w:ascii="Times New Roman" w:hAnsi="Times New Roman"/>
          <w:i/>
          <w:iCs/>
        </w:rPr>
        <w:t>.</w:t>
      </w:r>
      <w:r w:rsidR="00A1411D">
        <w:rPr>
          <w:rFonts w:ascii="Times New Roman" w:hAnsi="Times New Roman"/>
          <w:i/>
          <w:iCs/>
        </w:rPr>
        <w:t xml:space="preserve"> </w:t>
      </w:r>
      <w:r w:rsidR="006F43DB">
        <w:rPr>
          <w:rFonts w:ascii="Times New Roman" w:hAnsi="Times New Roman"/>
          <w:i/>
          <w:iCs/>
        </w:rPr>
        <w:t>One</w:t>
      </w:r>
      <w:r w:rsidR="00752091">
        <w:rPr>
          <w:rFonts w:ascii="Times New Roman" w:hAnsi="Times New Roman"/>
          <w:i/>
          <w:iCs/>
        </w:rPr>
        <w:t xml:space="preserve"> bibliography for all four essays placed at the end </w:t>
      </w:r>
      <w:r w:rsidR="006F43DB">
        <w:rPr>
          <w:rFonts w:ascii="Times New Roman" w:hAnsi="Times New Roman"/>
          <w:i/>
          <w:iCs/>
        </w:rPr>
        <w:t>of the document</w:t>
      </w:r>
      <w:r w:rsidR="00752091">
        <w:rPr>
          <w:rFonts w:ascii="Times New Roman" w:hAnsi="Times New Roman"/>
          <w:i/>
          <w:iCs/>
        </w:rPr>
        <w:t xml:space="preserve">. </w:t>
      </w:r>
      <w:r w:rsidR="006F43DB">
        <w:rPr>
          <w:rFonts w:ascii="Times New Roman" w:hAnsi="Times New Roman"/>
          <w:i/>
          <w:iCs/>
        </w:rPr>
        <w:t xml:space="preserve">Any acknowledgments should be placed at the beginning of the bibliography. 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illustrations</w:t>
      </w:r>
      <w:proofErr w:type="gramEnd"/>
      <w:r>
        <w:rPr>
          <w:rFonts w:ascii="Times New Roman" w:hAnsi="Times New Roman"/>
        </w:rPr>
        <w:t>: minimum 300 dpi</w:t>
      </w:r>
      <w:r w:rsidR="006F43DB">
        <w:rPr>
          <w:rFonts w:ascii="Times New Roman" w:hAnsi="Times New Roman"/>
        </w:rPr>
        <w:t xml:space="preserve"> placed in the text of the essay, not at the end of the essay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i/>
          <w:iCs/>
        </w:rPr>
        <w:t>captions</w:t>
      </w:r>
      <w:proofErr w:type="gramEnd"/>
      <w:r>
        <w:rPr>
          <w:rFonts w:ascii="Times New Roman" w:hAnsi="Times New Roman"/>
          <w:i/>
          <w:iCs/>
        </w:rPr>
        <w:t xml:space="preserve"> for illustrations: </w:t>
      </w:r>
      <w:r>
        <w:rPr>
          <w:rFonts w:ascii="Times New Roman" w:hAnsi="Times New Roman"/>
        </w:rPr>
        <w:t>in the form Fig. x. architect, description of view, building, location, date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</w:rPr>
        <w:t>for</w:t>
      </w:r>
      <w:proofErr w:type="gramEnd"/>
      <w:r>
        <w:rPr>
          <w:rFonts w:ascii="Times New Roman" w:hAnsi="Times New Roman"/>
        </w:rPr>
        <w:t xml:space="preserve"> example: </w:t>
      </w:r>
    </w:p>
    <w:p w:rsidR="00EC7CF8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Fig. 1. William Strickland, exterior looking north, Tennessee State Capitol, Nashville, TN, 1845-59.</w:t>
      </w:r>
    </w:p>
    <w:p w:rsidR="006F43DB" w:rsidRPr="00420B60" w:rsidRDefault="00A1411D" w:rsidP="00420B60">
      <w:pPr>
        <w:pStyle w:val="Body"/>
        <w:pBdr>
          <w:top w:val="nil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Note: </w:t>
      </w:r>
      <w:r>
        <w:rPr>
          <w:rFonts w:ascii="Times New Roman" w:hAnsi="Times New Roman"/>
        </w:rPr>
        <w:tab/>
        <w:t>new number sequence for figures in each essay</w:t>
      </w:r>
      <w:r w:rsidR="00767E73"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</w:rPr>
        <w:t>all plan drawings to ha</w:t>
      </w:r>
      <w:r w:rsidR="006F43DB">
        <w:rPr>
          <w:rFonts w:ascii="Times New Roman" w:eastAsia="Times New Roman" w:hAnsi="Times New Roman" w:cs="Times New Roman"/>
        </w:rPr>
        <w:t>ve north arrow and preferably a graphic scale</w:t>
      </w:r>
    </w:p>
    <w:p w:rsidR="00EC7CF8" w:rsidRPr="0025787F" w:rsidRDefault="00A1411D" w:rsidP="00420B60">
      <w:pPr>
        <w:pStyle w:val="Body"/>
        <w:pBdr>
          <w:top w:val="nil"/>
        </w:pBdr>
        <w:spacing w:line="480" w:lineRule="auto"/>
        <w:rPr>
          <w:rFonts w:ascii="Times New Roman" w:hAnsi="Times New Roman"/>
          <w:b/>
        </w:rPr>
      </w:pPr>
      <w:r w:rsidRPr="0025787F">
        <w:rPr>
          <w:rFonts w:ascii="Times New Roman" w:hAnsi="Times New Roman"/>
          <w:b/>
        </w:rPr>
        <w:t>Jury Selection Process and Submission Review Process</w:t>
      </w:r>
    </w:p>
    <w:p w:rsidR="00EC7CF8" w:rsidRPr="001D45A3" w:rsidRDefault="00A1411D" w:rsidP="00420B60">
      <w:pPr>
        <w:pStyle w:val="Body"/>
        <w:pBdr>
          <w:top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jury shall consist of an ex officio chairperson and three members.  The jury will not </w:t>
      </w:r>
      <w:r w:rsidR="000A79D6">
        <w:rPr>
          <w:rFonts w:ascii="Times New Roman" w:hAnsi="Times New Roman"/>
        </w:rPr>
        <w:t xml:space="preserve">necessarily </w:t>
      </w:r>
      <w:r>
        <w:rPr>
          <w:rFonts w:ascii="Times New Roman" w:hAnsi="Times New Roman"/>
        </w:rPr>
        <w:t xml:space="preserve">meet as a group.  After written instructions are distributed by email, the chairperson will arrange a conference telephone call to begin the process, at which time </w:t>
      </w:r>
      <w:r w:rsidR="00D9189A">
        <w:rPr>
          <w:rFonts w:ascii="Times New Roman" w:hAnsi="Times New Roman"/>
        </w:rPr>
        <w:t>the chairperson</w:t>
      </w:r>
      <w:r>
        <w:rPr>
          <w:rFonts w:ascii="Times New Roman" w:hAnsi="Times New Roman"/>
        </w:rPr>
        <w:t xml:space="preserve"> will distribute guidelines and explain the jury process and schedule.</w:t>
      </w:r>
    </w:p>
    <w:sectPr w:rsidR="00EC7CF8" w:rsidRPr="001D45A3" w:rsidSect="00420B60">
      <w:headerReference w:type="default" r:id="rId4"/>
      <w:footerReference w:type="default" r:id="rId5"/>
      <w:pgSz w:w="12240" w:h="15840"/>
      <w:pgMar w:top="1350" w:right="1440" w:bottom="1260" w:left="1440" w:footer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A98" w:rsidRDefault="00F20A98"/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A98" w:rsidRDefault="00F20A9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formatting="0"/>
  <w:doNotTrackMoves/>
  <w:defaultTabStop w:val="720"/>
  <w:characterSpacingControl w:val="doNotCompress"/>
  <w:compat/>
  <w:rsids>
    <w:rsidRoot w:val="00EC7CF8"/>
    <w:rsid w:val="000A79D6"/>
    <w:rsid w:val="001D45A3"/>
    <w:rsid w:val="0025787F"/>
    <w:rsid w:val="00402378"/>
    <w:rsid w:val="00420B60"/>
    <w:rsid w:val="005E6F4B"/>
    <w:rsid w:val="006169B0"/>
    <w:rsid w:val="006F43DB"/>
    <w:rsid w:val="00752091"/>
    <w:rsid w:val="00767E73"/>
    <w:rsid w:val="00A1411D"/>
    <w:rsid w:val="00D9189A"/>
    <w:rsid w:val="00DA1E0D"/>
    <w:rsid w:val="00EC7CF8"/>
    <w:rsid w:val="00F20A98"/>
    <w:rsid w:val="00F375D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7CF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EC7CF8"/>
    <w:rPr>
      <w:u w:val="single"/>
    </w:rPr>
  </w:style>
  <w:style w:type="paragraph" w:customStyle="1" w:styleId="Body">
    <w:name w:val="Body"/>
    <w:rsid w:val="00EC7CF8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sid w:val="00EC7CF8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3980</Characters>
  <Application>Microsoft Macintosh Word</Application>
  <DocSecurity>0</DocSecurity>
  <Lines>33</Lines>
  <Paragraphs>7</Paragraphs>
  <ScaleCrop>false</ScaleCrop>
  <Company>MSU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MSU</cp:lastModifiedBy>
  <cp:revision>2</cp:revision>
  <cp:lastPrinted>2017-10-30T16:23:00Z</cp:lastPrinted>
  <dcterms:created xsi:type="dcterms:W3CDTF">2017-11-01T14:55:00Z</dcterms:created>
  <dcterms:modified xsi:type="dcterms:W3CDTF">2017-11-01T14:55:00Z</dcterms:modified>
</cp:coreProperties>
</file>